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57AD" w14:textId="47DB1E15" w:rsidR="008C0070" w:rsidRDefault="008C0070" w:rsidP="00E42988">
      <w:pPr>
        <w:pStyle w:val="Corp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1DE1CC" w14:textId="77777777" w:rsidR="00222F10" w:rsidRPr="00222F10" w:rsidRDefault="00222F10" w:rsidP="00E42988">
      <w:pPr>
        <w:pStyle w:val="Corp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6B3F38" w14:textId="77777777" w:rsidR="008C0070" w:rsidRDefault="008C0070" w:rsidP="00E42988">
      <w:pPr>
        <w:pStyle w:val="Corp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52A19" w14:textId="77777777" w:rsidR="008C0070" w:rsidRPr="00102BA8" w:rsidRDefault="008C0070" w:rsidP="00E42988">
      <w:pPr>
        <w:pStyle w:val="CorpsA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B76886D" w14:textId="77777777" w:rsidR="00102BA8" w:rsidRPr="00104FC6" w:rsidRDefault="00AB7626" w:rsidP="00101A05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bCs/>
          <w:sz w:val="22"/>
          <w:szCs w:val="22"/>
        </w:rPr>
      </w:pPr>
      <w:r w:rsidRPr="00102BA8">
        <w:rPr>
          <w:rFonts w:eastAsia="Times New Roman" w:cs="Times New Roman"/>
          <w:sz w:val="22"/>
          <w:szCs w:val="22"/>
        </w:rPr>
        <w:tab/>
      </w:r>
      <w:r w:rsidRPr="00102BA8">
        <w:rPr>
          <w:rFonts w:eastAsia="Times New Roman" w:cs="Times New Roman"/>
          <w:sz w:val="22"/>
          <w:szCs w:val="22"/>
        </w:rPr>
        <w:tab/>
      </w:r>
      <w:r w:rsidRPr="00102BA8">
        <w:rPr>
          <w:rFonts w:eastAsia="Times New Roman" w:cs="Times New Roman"/>
          <w:sz w:val="22"/>
          <w:szCs w:val="22"/>
        </w:rPr>
        <w:tab/>
      </w:r>
      <w:r w:rsidRPr="00102BA8">
        <w:rPr>
          <w:rFonts w:eastAsia="Times New Roman" w:cs="Times New Roman"/>
          <w:sz w:val="22"/>
          <w:szCs w:val="22"/>
        </w:rPr>
        <w:tab/>
      </w:r>
      <w:r w:rsidRPr="00102BA8">
        <w:rPr>
          <w:rFonts w:eastAsia="Times New Roman" w:cs="Times New Roman"/>
          <w:sz w:val="22"/>
          <w:szCs w:val="22"/>
        </w:rPr>
        <w:tab/>
      </w:r>
      <w:r w:rsidRPr="00102BA8">
        <w:rPr>
          <w:rFonts w:eastAsia="Times New Roman" w:cs="Times New Roman"/>
          <w:sz w:val="22"/>
          <w:szCs w:val="22"/>
        </w:rPr>
        <w:tab/>
      </w:r>
      <w:r w:rsidR="00694731" w:rsidRPr="00104FC6">
        <w:rPr>
          <w:b/>
          <w:bCs/>
          <w:sz w:val="22"/>
          <w:szCs w:val="22"/>
        </w:rPr>
        <w:t xml:space="preserve">Către </w:t>
      </w:r>
      <w:r w:rsidR="00101A05" w:rsidRPr="00104FC6">
        <w:rPr>
          <w:b/>
          <w:bCs/>
          <w:sz w:val="22"/>
          <w:szCs w:val="22"/>
        </w:rPr>
        <w:t xml:space="preserve">fondatorul și administratorul </w:t>
      </w:r>
    </w:p>
    <w:p w14:paraId="78E0A5B6" w14:textId="4D5C8C32" w:rsidR="00101A05" w:rsidRPr="00104FC6" w:rsidRDefault="00101A05" w:rsidP="00101A05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bCs/>
          <w:sz w:val="22"/>
          <w:szCs w:val="22"/>
        </w:rPr>
      </w:pPr>
      <w:r w:rsidRPr="00104FC6">
        <w:rPr>
          <w:b/>
          <w:bCs/>
          <w:sz w:val="22"/>
          <w:szCs w:val="22"/>
        </w:rPr>
        <w:t>Companiei „Oztor” SRL</w:t>
      </w:r>
    </w:p>
    <w:p w14:paraId="5312DDA2" w14:textId="341BE61A" w:rsidR="00586667" w:rsidRPr="00104FC6" w:rsidRDefault="00101A05" w:rsidP="00101A05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bCs/>
          <w:sz w:val="22"/>
          <w:szCs w:val="22"/>
        </w:rPr>
      </w:pPr>
      <w:r w:rsidRPr="00104FC6">
        <w:rPr>
          <w:b/>
          <w:bCs/>
          <w:sz w:val="22"/>
          <w:szCs w:val="22"/>
        </w:rPr>
        <w:t>10.03</w:t>
      </w:r>
      <w:r w:rsidR="00901F0A" w:rsidRPr="00104FC6">
        <w:rPr>
          <w:b/>
          <w:bCs/>
          <w:sz w:val="22"/>
          <w:szCs w:val="22"/>
        </w:rPr>
        <w:t>.2021</w:t>
      </w:r>
    </w:p>
    <w:p w14:paraId="4C26F5F6" w14:textId="77777777" w:rsidR="005D4C5A" w:rsidRPr="00104FC6" w:rsidRDefault="005D4C5A" w:rsidP="00E42988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CE82A76" w14:textId="77777777" w:rsidR="00101A05" w:rsidRPr="00104FC6" w:rsidRDefault="00101A05" w:rsidP="00E42988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sz w:val="22"/>
          <w:szCs w:val="22"/>
        </w:rPr>
      </w:pPr>
      <w:r w:rsidRPr="00104FC6">
        <w:rPr>
          <w:b/>
          <w:bCs/>
          <w:sz w:val="22"/>
          <w:szCs w:val="22"/>
        </w:rPr>
        <w:t xml:space="preserve">Dle Vasile Ozun, dle Artur Bivol, </w:t>
      </w:r>
    </w:p>
    <w:p w14:paraId="6AB20AD5" w14:textId="77777777" w:rsidR="00101A05" w:rsidRPr="00104FC6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2693529" w14:textId="2544DBA1" w:rsidR="00101A05" w:rsidRPr="00102BA8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fr-FR"/>
        </w:rPr>
      </w:pPr>
      <w:r w:rsidRPr="00104FC6">
        <w:rPr>
          <w:bCs/>
          <w:sz w:val="22"/>
          <w:szCs w:val="22"/>
        </w:rPr>
        <w:t xml:space="preserve">Vă adresăm această scrisoare pentru a Vă solicita răspunsuri și comentarii la unele fapte legate de Compania „Oztor” SRL, despre care portalul MoldovaCurata.md, gestionat de Asociația Presei Independente, pregătește un articol. </w:t>
      </w:r>
      <w:proofErr w:type="spellStart"/>
      <w:r w:rsidRPr="00102BA8">
        <w:rPr>
          <w:bCs/>
          <w:sz w:val="22"/>
          <w:szCs w:val="22"/>
          <w:lang w:val="fr-FR"/>
        </w:rPr>
        <w:t>Anume</w:t>
      </w:r>
      <w:proofErr w:type="spellEnd"/>
      <w:r w:rsidRPr="00102BA8">
        <w:rPr>
          <w:bCs/>
          <w:sz w:val="22"/>
          <w:szCs w:val="22"/>
          <w:lang w:val="fr-FR"/>
        </w:rPr>
        <w:t xml:space="preserve">: </w:t>
      </w:r>
    </w:p>
    <w:p w14:paraId="6C57F04D" w14:textId="77777777" w:rsidR="00101A05" w:rsidRPr="00102BA8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fr-FR"/>
        </w:rPr>
      </w:pPr>
    </w:p>
    <w:p w14:paraId="6723E340" w14:textId="2A523182" w:rsidR="00E512F8" w:rsidRPr="00102BA8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fr-FR"/>
        </w:rPr>
      </w:pP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Raportul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Curții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Conturi</w:t>
      </w:r>
      <w:proofErr w:type="spellEnd"/>
      <w:r w:rsidRPr="00102BA8">
        <w:rPr>
          <w:bCs/>
          <w:sz w:val="22"/>
          <w:szCs w:val="22"/>
          <w:lang w:val="fr-FR"/>
        </w:rPr>
        <w:t xml:space="preserve"> a </w:t>
      </w:r>
      <w:proofErr w:type="spellStart"/>
      <w:r w:rsidRPr="00102BA8">
        <w:rPr>
          <w:bCs/>
          <w:sz w:val="22"/>
          <w:szCs w:val="22"/>
          <w:lang w:val="fr-FR"/>
        </w:rPr>
        <w:t>Republicii</w:t>
      </w:r>
      <w:proofErr w:type="spellEnd"/>
      <w:r w:rsidRPr="00102BA8">
        <w:rPr>
          <w:bCs/>
          <w:sz w:val="22"/>
          <w:szCs w:val="22"/>
          <w:lang w:val="fr-FR"/>
        </w:rPr>
        <w:t xml:space="preserve"> Moldova </w:t>
      </w:r>
      <w:proofErr w:type="spellStart"/>
      <w:r w:rsidRPr="00102BA8">
        <w:rPr>
          <w:bCs/>
          <w:sz w:val="22"/>
          <w:szCs w:val="22"/>
          <w:lang w:val="fr-FR"/>
        </w:rPr>
        <w:t>din</w:t>
      </w:r>
      <w:proofErr w:type="spellEnd"/>
      <w:r w:rsidRPr="00102BA8">
        <w:rPr>
          <w:bCs/>
          <w:sz w:val="22"/>
          <w:szCs w:val="22"/>
          <w:lang w:val="fr-FR"/>
        </w:rPr>
        <w:t xml:space="preserve"> 20 </w:t>
      </w:r>
      <w:proofErr w:type="spellStart"/>
      <w:r w:rsidRPr="00102BA8">
        <w:rPr>
          <w:bCs/>
          <w:sz w:val="22"/>
          <w:szCs w:val="22"/>
          <w:lang w:val="fr-FR"/>
        </w:rPr>
        <w:t>iulie</w:t>
      </w:r>
      <w:proofErr w:type="spellEnd"/>
      <w:r w:rsidRPr="00102BA8">
        <w:rPr>
          <w:bCs/>
          <w:sz w:val="22"/>
          <w:szCs w:val="22"/>
          <w:lang w:val="fr-FR"/>
        </w:rPr>
        <w:t xml:space="preserve"> 2020 se </w:t>
      </w:r>
      <w:proofErr w:type="spellStart"/>
      <w:r w:rsidRPr="00102BA8">
        <w:rPr>
          <w:bCs/>
          <w:sz w:val="22"/>
          <w:szCs w:val="22"/>
          <w:lang w:val="fr-FR"/>
        </w:rPr>
        <w:t>spune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că</w:t>
      </w:r>
      <w:proofErr w:type="spellEnd"/>
      <w:r w:rsidRPr="00102BA8">
        <w:rPr>
          <w:bCs/>
          <w:sz w:val="22"/>
          <w:szCs w:val="22"/>
          <w:lang w:val="fr-FR"/>
        </w:rPr>
        <w:t xml:space="preserve"> „</w:t>
      </w:r>
      <w:proofErr w:type="spellStart"/>
      <w:r w:rsidRPr="00102BA8">
        <w:rPr>
          <w:bCs/>
          <w:sz w:val="22"/>
          <w:szCs w:val="22"/>
          <w:lang w:val="fr-FR"/>
        </w:rPr>
        <w:t>Oztor</w:t>
      </w:r>
      <w:proofErr w:type="spellEnd"/>
      <w:r w:rsidRPr="00102BA8">
        <w:rPr>
          <w:bCs/>
          <w:sz w:val="22"/>
          <w:szCs w:val="22"/>
          <w:lang w:val="fr-FR"/>
        </w:rPr>
        <w:t xml:space="preserve">” SRL, care a </w:t>
      </w:r>
      <w:proofErr w:type="spellStart"/>
      <w:r w:rsidRPr="00102BA8">
        <w:rPr>
          <w:bCs/>
          <w:sz w:val="22"/>
          <w:szCs w:val="22"/>
          <w:lang w:val="fr-FR"/>
        </w:rPr>
        <w:t>încheiat</w:t>
      </w:r>
      <w:proofErr w:type="spellEnd"/>
      <w:r w:rsidRPr="00102BA8">
        <w:rPr>
          <w:bCs/>
          <w:sz w:val="22"/>
          <w:szCs w:val="22"/>
          <w:lang w:val="fr-FR"/>
        </w:rPr>
        <w:t xml:space="preserve"> la 7 </w:t>
      </w:r>
      <w:proofErr w:type="spellStart"/>
      <w:r w:rsidRPr="00102BA8">
        <w:rPr>
          <w:bCs/>
          <w:sz w:val="22"/>
          <w:szCs w:val="22"/>
          <w:lang w:val="fr-FR"/>
        </w:rPr>
        <w:t>martie</w:t>
      </w:r>
      <w:proofErr w:type="spellEnd"/>
      <w:r w:rsidRPr="00102BA8">
        <w:rPr>
          <w:bCs/>
          <w:sz w:val="22"/>
          <w:szCs w:val="22"/>
          <w:lang w:val="fr-FR"/>
        </w:rPr>
        <w:t xml:space="preserve"> 2017 un </w:t>
      </w:r>
      <w:proofErr w:type="spellStart"/>
      <w:r w:rsidRPr="00102BA8">
        <w:rPr>
          <w:bCs/>
          <w:sz w:val="22"/>
          <w:szCs w:val="22"/>
          <w:lang w:val="fr-FR"/>
        </w:rPr>
        <w:t>contract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cu</w:t>
      </w:r>
      <w:proofErr w:type="spellEnd"/>
      <w:r w:rsidRPr="00102BA8">
        <w:rPr>
          <w:bCs/>
          <w:sz w:val="22"/>
          <w:szCs w:val="22"/>
          <w:lang w:val="fr-FR"/>
        </w:rPr>
        <w:t xml:space="preserve"> MECC,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valoare</w:t>
      </w:r>
      <w:proofErr w:type="spellEnd"/>
      <w:r w:rsidRPr="00102BA8">
        <w:rPr>
          <w:bCs/>
          <w:sz w:val="22"/>
          <w:szCs w:val="22"/>
          <w:lang w:val="fr-FR"/>
        </w:rPr>
        <w:t xml:space="preserve"> de 21 128 809,46 lei, </w:t>
      </w:r>
      <w:proofErr w:type="spellStart"/>
      <w:r w:rsidRPr="00102BA8">
        <w:rPr>
          <w:bCs/>
          <w:sz w:val="22"/>
          <w:szCs w:val="22"/>
          <w:lang w:val="fr-FR"/>
        </w:rPr>
        <w:t>pentru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lucrări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reconstrucție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și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modernizare</w:t>
      </w:r>
      <w:proofErr w:type="spellEnd"/>
      <w:r w:rsidRPr="00102BA8">
        <w:rPr>
          <w:bCs/>
          <w:sz w:val="22"/>
          <w:szCs w:val="22"/>
          <w:lang w:val="fr-FR"/>
        </w:rPr>
        <w:t xml:space="preserve"> a CESPA </w:t>
      </w:r>
      <w:proofErr w:type="spellStart"/>
      <w:r w:rsidRPr="00102BA8">
        <w:rPr>
          <w:bCs/>
          <w:sz w:val="22"/>
          <w:szCs w:val="22"/>
          <w:lang w:val="fr-FR"/>
        </w:rPr>
        <w:t>din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Bălți</w:t>
      </w:r>
      <w:proofErr w:type="spellEnd"/>
      <w:r w:rsidRPr="00102BA8">
        <w:rPr>
          <w:bCs/>
          <w:sz w:val="22"/>
          <w:szCs w:val="22"/>
          <w:lang w:val="fr-FR"/>
        </w:rPr>
        <w:t xml:space="preserve">,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realitate</w:t>
      </w:r>
      <w:proofErr w:type="spellEnd"/>
      <w:r w:rsidRPr="00102BA8">
        <w:rPr>
          <w:bCs/>
          <w:sz w:val="22"/>
          <w:szCs w:val="22"/>
          <w:lang w:val="fr-FR"/>
        </w:rPr>
        <w:t xml:space="preserve"> nu a </w:t>
      </w:r>
      <w:proofErr w:type="spellStart"/>
      <w:r w:rsidRPr="00102BA8">
        <w:rPr>
          <w:bCs/>
          <w:sz w:val="22"/>
          <w:szCs w:val="22"/>
          <w:lang w:val="fr-FR"/>
        </w:rPr>
        <w:t>executat</w:t>
      </w:r>
      <w:proofErr w:type="spellEnd"/>
      <w:r w:rsidRPr="00102BA8">
        <w:rPr>
          <w:bCs/>
          <w:sz w:val="22"/>
          <w:szCs w:val="22"/>
          <w:lang w:val="fr-FR"/>
        </w:rPr>
        <w:t xml:space="preserve"> o </w:t>
      </w:r>
      <w:proofErr w:type="spellStart"/>
      <w:r w:rsidRPr="00102BA8">
        <w:rPr>
          <w:bCs/>
          <w:sz w:val="22"/>
          <w:szCs w:val="22"/>
          <w:lang w:val="fr-FR"/>
        </w:rPr>
        <w:t>serie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lucrări</w:t>
      </w:r>
      <w:proofErr w:type="spellEnd"/>
      <w:r w:rsidRPr="00102BA8">
        <w:rPr>
          <w:bCs/>
          <w:sz w:val="22"/>
          <w:szCs w:val="22"/>
          <w:lang w:val="fr-FR"/>
        </w:rPr>
        <w:t xml:space="preserve">. „ </w:t>
      </w:r>
      <w:proofErr w:type="spellStart"/>
      <w:r w:rsidRPr="00102BA8">
        <w:rPr>
          <w:bCs/>
          <w:sz w:val="22"/>
          <w:szCs w:val="22"/>
          <w:lang w:val="fr-FR"/>
        </w:rPr>
        <w:t>Monitorizarea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neconformă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către</w:t>
      </w:r>
      <w:proofErr w:type="spellEnd"/>
      <w:r w:rsidRPr="00102BA8">
        <w:rPr>
          <w:bCs/>
          <w:sz w:val="22"/>
          <w:szCs w:val="22"/>
          <w:lang w:val="fr-FR"/>
        </w:rPr>
        <w:t xml:space="preserve"> MECC </w:t>
      </w:r>
      <w:proofErr w:type="spellStart"/>
      <w:r w:rsidRPr="00102BA8">
        <w:rPr>
          <w:bCs/>
          <w:sz w:val="22"/>
          <w:szCs w:val="22"/>
          <w:lang w:val="fr-FR"/>
        </w:rPr>
        <w:t>și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responsabilul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tehnic</w:t>
      </w:r>
      <w:proofErr w:type="spellEnd"/>
      <w:r w:rsidRPr="00102BA8">
        <w:rPr>
          <w:bCs/>
          <w:sz w:val="22"/>
          <w:szCs w:val="22"/>
          <w:lang w:val="fr-FR"/>
        </w:rPr>
        <w:t xml:space="preserve"> a </w:t>
      </w:r>
      <w:proofErr w:type="spellStart"/>
      <w:r w:rsidRPr="00102BA8">
        <w:rPr>
          <w:bCs/>
          <w:sz w:val="22"/>
          <w:szCs w:val="22"/>
          <w:lang w:val="fr-FR"/>
        </w:rPr>
        <w:t>procesului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executare</w:t>
      </w:r>
      <w:proofErr w:type="spellEnd"/>
      <w:r w:rsidRPr="00102BA8">
        <w:rPr>
          <w:bCs/>
          <w:sz w:val="22"/>
          <w:szCs w:val="22"/>
          <w:lang w:val="fr-FR"/>
        </w:rPr>
        <w:t xml:space="preserve"> a </w:t>
      </w:r>
      <w:proofErr w:type="spellStart"/>
      <w:r w:rsidRPr="00102BA8">
        <w:rPr>
          <w:bCs/>
          <w:sz w:val="22"/>
          <w:szCs w:val="22"/>
          <w:lang w:val="fr-FR"/>
        </w:rPr>
        <w:t>contractului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reconstrucție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și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modernizare</w:t>
      </w:r>
      <w:proofErr w:type="spellEnd"/>
      <w:r w:rsidRPr="00102BA8">
        <w:rPr>
          <w:bCs/>
          <w:sz w:val="22"/>
          <w:szCs w:val="22"/>
          <w:lang w:val="fr-FR"/>
        </w:rPr>
        <w:t xml:space="preserve"> a </w:t>
      </w:r>
      <w:proofErr w:type="spellStart"/>
      <w:r w:rsidRPr="00102BA8">
        <w:rPr>
          <w:bCs/>
          <w:sz w:val="22"/>
          <w:szCs w:val="22"/>
          <w:lang w:val="fr-FR"/>
        </w:rPr>
        <w:t>Centrului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Excelență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Servicii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și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Prelucrarea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Alimentelor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din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mun</w:t>
      </w:r>
      <w:proofErr w:type="spellEnd"/>
      <w:r w:rsidRPr="00102BA8">
        <w:rPr>
          <w:bCs/>
          <w:sz w:val="22"/>
          <w:szCs w:val="22"/>
          <w:lang w:val="fr-FR"/>
        </w:rPr>
        <w:t xml:space="preserve">. </w:t>
      </w:r>
      <w:proofErr w:type="spellStart"/>
      <w:r w:rsidRPr="00102BA8">
        <w:rPr>
          <w:bCs/>
          <w:sz w:val="22"/>
          <w:szCs w:val="22"/>
          <w:lang w:val="fr-FR"/>
        </w:rPr>
        <w:t>Bălți</w:t>
      </w:r>
      <w:proofErr w:type="spellEnd"/>
      <w:r w:rsidRPr="00102BA8">
        <w:rPr>
          <w:bCs/>
          <w:sz w:val="22"/>
          <w:szCs w:val="22"/>
          <w:lang w:val="fr-FR"/>
        </w:rPr>
        <w:t xml:space="preserve"> (CESPA),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sumă</w:t>
      </w:r>
      <w:proofErr w:type="spellEnd"/>
      <w:r w:rsidRPr="00102BA8">
        <w:rPr>
          <w:bCs/>
          <w:sz w:val="22"/>
          <w:szCs w:val="22"/>
          <w:lang w:val="fr-FR"/>
        </w:rPr>
        <w:t xml:space="preserve"> de 22,2 </w:t>
      </w:r>
      <w:proofErr w:type="spellStart"/>
      <w:r w:rsidRPr="00102BA8">
        <w:rPr>
          <w:bCs/>
          <w:sz w:val="22"/>
          <w:szCs w:val="22"/>
          <w:lang w:val="fr-FR"/>
        </w:rPr>
        <w:t>mil.lei</w:t>
      </w:r>
      <w:proofErr w:type="spellEnd"/>
      <w:r w:rsidRPr="00102BA8">
        <w:rPr>
          <w:bCs/>
          <w:sz w:val="22"/>
          <w:szCs w:val="22"/>
          <w:lang w:val="fr-FR"/>
        </w:rPr>
        <w:t xml:space="preserve">, a dus la </w:t>
      </w:r>
      <w:proofErr w:type="spellStart"/>
      <w:r w:rsidRPr="00102BA8">
        <w:rPr>
          <w:bCs/>
          <w:sz w:val="22"/>
          <w:szCs w:val="22"/>
          <w:lang w:val="fr-FR"/>
        </w:rPr>
        <w:t>faptul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că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volumul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lucrări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confirmat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prin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actele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recepție</w:t>
      </w:r>
      <w:proofErr w:type="spellEnd"/>
      <w:r w:rsidRPr="00102BA8">
        <w:rPr>
          <w:bCs/>
          <w:sz w:val="22"/>
          <w:szCs w:val="22"/>
          <w:lang w:val="fr-FR"/>
        </w:rPr>
        <w:t xml:space="preserve">, </w:t>
      </w:r>
      <w:proofErr w:type="spellStart"/>
      <w:r w:rsidRPr="00102BA8">
        <w:rPr>
          <w:bCs/>
          <w:sz w:val="22"/>
          <w:szCs w:val="22"/>
          <w:lang w:val="fr-FR"/>
        </w:rPr>
        <w:t>semnate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responsabilul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tehnic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și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reprezentantul</w:t>
      </w:r>
      <w:proofErr w:type="spellEnd"/>
      <w:r w:rsidRPr="00102BA8">
        <w:rPr>
          <w:bCs/>
          <w:sz w:val="22"/>
          <w:szCs w:val="22"/>
          <w:lang w:val="fr-FR"/>
        </w:rPr>
        <w:t xml:space="preserve"> MECC, dar care </w:t>
      </w:r>
      <w:proofErr w:type="spellStart"/>
      <w:r w:rsidRPr="00102BA8">
        <w:rPr>
          <w:bCs/>
          <w:sz w:val="22"/>
          <w:szCs w:val="22"/>
          <w:lang w:val="fr-FR"/>
        </w:rPr>
        <w:t>efectiv</w:t>
      </w:r>
      <w:proofErr w:type="spellEnd"/>
      <w:r w:rsidRPr="00102BA8">
        <w:rPr>
          <w:bCs/>
          <w:sz w:val="22"/>
          <w:szCs w:val="22"/>
          <w:lang w:val="fr-FR"/>
        </w:rPr>
        <w:t>/</w:t>
      </w:r>
      <w:proofErr w:type="spellStart"/>
      <w:r w:rsidRPr="00102BA8">
        <w:rPr>
          <w:bCs/>
          <w:sz w:val="22"/>
          <w:szCs w:val="22"/>
          <w:lang w:val="fr-FR"/>
        </w:rPr>
        <w:t>fizic</w:t>
      </w:r>
      <w:proofErr w:type="spellEnd"/>
      <w:r w:rsidRPr="00102BA8">
        <w:rPr>
          <w:bCs/>
          <w:sz w:val="22"/>
          <w:szCs w:val="22"/>
          <w:lang w:val="fr-FR"/>
        </w:rPr>
        <w:t xml:space="preserve"> nu a </w:t>
      </w:r>
      <w:proofErr w:type="spellStart"/>
      <w:r w:rsidRPr="00102BA8">
        <w:rPr>
          <w:bCs/>
          <w:sz w:val="22"/>
          <w:szCs w:val="22"/>
          <w:lang w:val="fr-FR"/>
        </w:rPr>
        <w:t>fost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executat</w:t>
      </w:r>
      <w:proofErr w:type="spellEnd"/>
      <w:r w:rsidRPr="00102BA8">
        <w:rPr>
          <w:bCs/>
          <w:sz w:val="22"/>
          <w:szCs w:val="22"/>
          <w:lang w:val="fr-FR"/>
        </w:rPr>
        <w:t xml:space="preserve">, </w:t>
      </w:r>
      <w:proofErr w:type="spellStart"/>
      <w:r w:rsidRPr="00102BA8">
        <w:rPr>
          <w:bCs/>
          <w:sz w:val="22"/>
          <w:szCs w:val="22"/>
          <w:lang w:val="fr-FR"/>
        </w:rPr>
        <w:t>constituie</w:t>
      </w:r>
      <w:proofErr w:type="spellEnd"/>
      <w:r w:rsidRPr="00102BA8">
        <w:rPr>
          <w:bCs/>
          <w:sz w:val="22"/>
          <w:szCs w:val="22"/>
          <w:lang w:val="fr-FR"/>
        </w:rPr>
        <w:t xml:space="preserve"> 3,15 </w:t>
      </w:r>
      <w:proofErr w:type="spellStart"/>
      <w:r w:rsidRPr="00102BA8">
        <w:rPr>
          <w:bCs/>
          <w:sz w:val="22"/>
          <w:szCs w:val="22"/>
          <w:lang w:val="fr-FR"/>
        </w:rPr>
        <w:t>mil.lei</w:t>
      </w:r>
      <w:proofErr w:type="spellEnd"/>
      <w:r w:rsidRPr="00102BA8">
        <w:rPr>
          <w:bCs/>
          <w:sz w:val="22"/>
          <w:szCs w:val="22"/>
          <w:lang w:val="fr-FR"/>
        </w:rPr>
        <w:t xml:space="preserve">, </w:t>
      </w:r>
      <w:proofErr w:type="spellStart"/>
      <w:r w:rsidRPr="00102BA8">
        <w:rPr>
          <w:bCs/>
          <w:sz w:val="22"/>
          <w:szCs w:val="22"/>
          <w:lang w:val="fr-FR"/>
        </w:rPr>
        <w:t>din</w:t>
      </w:r>
      <w:proofErr w:type="spellEnd"/>
      <w:r w:rsidRPr="00102BA8">
        <w:rPr>
          <w:bCs/>
          <w:sz w:val="22"/>
          <w:szCs w:val="22"/>
          <w:lang w:val="fr-FR"/>
        </w:rPr>
        <w:t xml:space="preserve"> care 0,54 </w:t>
      </w:r>
      <w:proofErr w:type="spellStart"/>
      <w:r w:rsidRPr="00102BA8">
        <w:rPr>
          <w:bCs/>
          <w:sz w:val="22"/>
          <w:szCs w:val="22"/>
          <w:lang w:val="fr-FR"/>
        </w:rPr>
        <w:t>mil.lei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nici</w:t>
      </w:r>
      <w:proofErr w:type="spellEnd"/>
      <w:r w:rsidRPr="00102BA8">
        <w:rPr>
          <w:bCs/>
          <w:sz w:val="22"/>
          <w:szCs w:val="22"/>
          <w:lang w:val="fr-FR"/>
        </w:rPr>
        <w:t xml:space="preserve"> nu va mai </w:t>
      </w:r>
      <w:proofErr w:type="spellStart"/>
      <w:r w:rsidRPr="00102BA8">
        <w:rPr>
          <w:bCs/>
          <w:sz w:val="22"/>
          <w:szCs w:val="22"/>
          <w:lang w:val="fr-FR"/>
        </w:rPr>
        <w:t>putea</w:t>
      </w:r>
      <w:proofErr w:type="spellEnd"/>
      <w:r w:rsidRPr="00102BA8">
        <w:rPr>
          <w:bCs/>
          <w:sz w:val="22"/>
          <w:szCs w:val="22"/>
          <w:lang w:val="fr-FR"/>
        </w:rPr>
        <w:t xml:space="preserve"> fi </w:t>
      </w:r>
      <w:proofErr w:type="spellStart"/>
      <w:r w:rsidRPr="00102BA8">
        <w:rPr>
          <w:bCs/>
          <w:sz w:val="22"/>
          <w:szCs w:val="22"/>
          <w:lang w:val="fr-FR"/>
        </w:rPr>
        <w:t>îndeplinit</w:t>
      </w:r>
      <w:proofErr w:type="spellEnd"/>
      <w:r w:rsidRPr="00102BA8">
        <w:rPr>
          <w:bCs/>
          <w:sz w:val="22"/>
          <w:szCs w:val="22"/>
          <w:lang w:val="fr-FR"/>
        </w:rPr>
        <w:t xml:space="preserve">”, se </w:t>
      </w:r>
      <w:proofErr w:type="spellStart"/>
      <w:r w:rsidRPr="00102BA8">
        <w:rPr>
          <w:bCs/>
          <w:sz w:val="22"/>
          <w:szCs w:val="22"/>
          <w:lang w:val="fr-FR"/>
        </w:rPr>
        <w:t>spune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Raportul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Curții</w:t>
      </w:r>
      <w:proofErr w:type="spellEnd"/>
      <w:r w:rsidRPr="00102BA8">
        <w:rPr>
          <w:bCs/>
          <w:sz w:val="22"/>
          <w:szCs w:val="22"/>
          <w:lang w:val="fr-FR"/>
        </w:rPr>
        <w:t xml:space="preserve"> de </w:t>
      </w:r>
      <w:proofErr w:type="spellStart"/>
      <w:r w:rsidRPr="00102BA8">
        <w:rPr>
          <w:bCs/>
          <w:sz w:val="22"/>
          <w:szCs w:val="22"/>
          <w:lang w:val="fr-FR"/>
        </w:rPr>
        <w:t>Conturi</w:t>
      </w:r>
      <w:proofErr w:type="spellEnd"/>
      <w:r w:rsidRPr="00102BA8">
        <w:rPr>
          <w:bCs/>
          <w:sz w:val="22"/>
          <w:szCs w:val="22"/>
          <w:lang w:val="fr-FR"/>
        </w:rPr>
        <w:t xml:space="preserve">. </w:t>
      </w:r>
      <w:proofErr w:type="spellStart"/>
      <w:r w:rsidRPr="00102BA8">
        <w:rPr>
          <w:bCs/>
          <w:sz w:val="22"/>
          <w:szCs w:val="22"/>
          <w:lang w:val="fr-FR"/>
        </w:rPr>
        <w:t>În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legătură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cu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aceasta</w:t>
      </w:r>
      <w:proofErr w:type="spellEnd"/>
      <w:r w:rsidRPr="00102BA8">
        <w:rPr>
          <w:bCs/>
          <w:sz w:val="22"/>
          <w:szCs w:val="22"/>
          <w:lang w:val="fr-FR"/>
        </w:rPr>
        <w:t xml:space="preserve">, </w:t>
      </w:r>
      <w:proofErr w:type="spellStart"/>
      <w:r w:rsidRPr="00102BA8">
        <w:rPr>
          <w:bCs/>
          <w:sz w:val="22"/>
          <w:szCs w:val="22"/>
          <w:lang w:val="fr-FR"/>
        </w:rPr>
        <w:t>Vă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solicităm</w:t>
      </w:r>
      <w:proofErr w:type="spellEnd"/>
      <w:r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Pr="00102BA8">
        <w:rPr>
          <w:bCs/>
          <w:sz w:val="22"/>
          <w:szCs w:val="22"/>
          <w:lang w:val="fr-FR"/>
        </w:rPr>
        <w:t>să</w:t>
      </w:r>
      <w:proofErr w:type="spellEnd"/>
      <w:r w:rsidRPr="00102BA8">
        <w:rPr>
          <w:bCs/>
          <w:sz w:val="22"/>
          <w:szCs w:val="22"/>
          <w:lang w:val="fr-FR"/>
        </w:rPr>
        <w:t xml:space="preserve"> ne </w:t>
      </w:r>
      <w:proofErr w:type="spellStart"/>
      <w:r w:rsidR="00E512F8" w:rsidRPr="00102BA8">
        <w:rPr>
          <w:bCs/>
          <w:sz w:val="22"/>
          <w:szCs w:val="22"/>
          <w:lang w:val="fr-FR"/>
        </w:rPr>
        <w:t>spuneți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dacă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într-adevăr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„</w:t>
      </w:r>
      <w:proofErr w:type="spellStart"/>
      <w:r w:rsidR="00E512F8" w:rsidRPr="00102BA8">
        <w:rPr>
          <w:bCs/>
          <w:sz w:val="22"/>
          <w:szCs w:val="22"/>
          <w:lang w:val="fr-FR"/>
        </w:rPr>
        <w:t>Oztor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” SRL a </w:t>
      </w:r>
      <w:proofErr w:type="spellStart"/>
      <w:r w:rsidR="00E512F8" w:rsidRPr="00102BA8">
        <w:rPr>
          <w:bCs/>
          <w:sz w:val="22"/>
          <w:szCs w:val="22"/>
          <w:lang w:val="fr-FR"/>
        </w:rPr>
        <w:t>încasat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banii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pentru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lucrări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care </w:t>
      </w:r>
      <w:proofErr w:type="spellStart"/>
      <w:r w:rsidR="00E512F8" w:rsidRPr="00102BA8">
        <w:rPr>
          <w:bCs/>
          <w:sz w:val="22"/>
          <w:szCs w:val="22"/>
          <w:lang w:val="fr-FR"/>
        </w:rPr>
        <w:t>în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realitate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nu au </w:t>
      </w:r>
      <w:proofErr w:type="spellStart"/>
      <w:r w:rsidR="00E512F8" w:rsidRPr="00102BA8">
        <w:rPr>
          <w:bCs/>
          <w:sz w:val="22"/>
          <w:szCs w:val="22"/>
          <w:lang w:val="fr-FR"/>
        </w:rPr>
        <w:t>fost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executate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. </w:t>
      </w:r>
      <w:proofErr w:type="spellStart"/>
      <w:r w:rsidR="00E512F8" w:rsidRPr="00102BA8">
        <w:rPr>
          <w:bCs/>
          <w:sz w:val="22"/>
          <w:szCs w:val="22"/>
          <w:lang w:val="fr-FR"/>
        </w:rPr>
        <w:t>Dacă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da, de ce s-a </w:t>
      </w:r>
      <w:proofErr w:type="spellStart"/>
      <w:r w:rsidR="00E512F8" w:rsidRPr="00102BA8">
        <w:rPr>
          <w:bCs/>
          <w:sz w:val="22"/>
          <w:szCs w:val="22"/>
          <w:lang w:val="fr-FR"/>
        </w:rPr>
        <w:t>procedat</w:t>
      </w:r>
      <w:proofErr w:type="spellEnd"/>
      <w:r w:rsidR="00E512F8" w:rsidRPr="00102BA8">
        <w:rPr>
          <w:bCs/>
          <w:sz w:val="22"/>
          <w:szCs w:val="22"/>
          <w:lang w:val="fr-FR"/>
        </w:rPr>
        <w:t xml:space="preserve"> </w:t>
      </w:r>
      <w:proofErr w:type="spellStart"/>
      <w:r w:rsidR="00E512F8" w:rsidRPr="00102BA8">
        <w:rPr>
          <w:bCs/>
          <w:sz w:val="22"/>
          <w:szCs w:val="22"/>
          <w:lang w:val="fr-FR"/>
        </w:rPr>
        <w:t>astfel</w:t>
      </w:r>
      <w:proofErr w:type="spellEnd"/>
      <w:r w:rsidR="00E512F8" w:rsidRPr="00102BA8">
        <w:rPr>
          <w:bCs/>
          <w:sz w:val="22"/>
          <w:szCs w:val="22"/>
          <w:lang w:val="fr-FR"/>
        </w:rPr>
        <w:t>?</w:t>
      </w:r>
    </w:p>
    <w:p w14:paraId="7745BC21" w14:textId="66D1EBD5" w:rsidR="00101A05" w:rsidRPr="00102BA8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  <w:r w:rsidRPr="00102BA8">
        <w:rPr>
          <w:bCs/>
          <w:sz w:val="22"/>
          <w:szCs w:val="22"/>
          <w:lang w:val="ro-MD"/>
        </w:rPr>
        <w:t xml:space="preserve"> </w:t>
      </w:r>
    </w:p>
    <w:p w14:paraId="7C267CC1" w14:textId="4DC8FD5A" w:rsidR="00101A05" w:rsidRPr="00102BA8" w:rsidRDefault="00E512F8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  <w:r w:rsidRPr="00102BA8">
        <w:rPr>
          <w:bCs/>
          <w:sz w:val="22"/>
          <w:szCs w:val="22"/>
          <w:lang w:val="ro-MD"/>
        </w:rPr>
        <w:t>Ministerul Educației, Culturi</w:t>
      </w:r>
      <w:r w:rsidR="00102BA8" w:rsidRPr="00102BA8">
        <w:rPr>
          <w:bCs/>
          <w:sz w:val="22"/>
          <w:szCs w:val="22"/>
          <w:lang w:val="ro-MD"/>
        </w:rPr>
        <w:t>i și Cercetării a informat, pri</w:t>
      </w:r>
      <w:r w:rsidRPr="00102BA8">
        <w:rPr>
          <w:bCs/>
          <w:sz w:val="22"/>
          <w:szCs w:val="22"/>
          <w:lang w:val="ro-MD"/>
        </w:rPr>
        <w:t>n</w:t>
      </w:r>
      <w:r w:rsidR="00102BA8" w:rsidRPr="00102BA8">
        <w:rPr>
          <w:bCs/>
          <w:sz w:val="22"/>
          <w:szCs w:val="22"/>
          <w:lang w:val="ro-MD"/>
        </w:rPr>
        <w:t>t</w:t>
      </w:r>
      <w:r w:rsidRPr="00102BA8">
        <w:rPr>
          <w:bCs/>
          <w:sz w:val="22"/>
          <w:szCs w:val="22"/>
          <w:lang w:val="ro-MD"/>
        </w:rPr>
        <w:t xml:space="preserve">r-o scrisoare oficială, portalul MoldovaCurata.md că a solicitat de la „Oztor” SRL restituirea sumei de 3, 15 milioane de lei „neacoperită de lucrări efectiv executate, care constituie o îmbogățire nejustificată a SRL „Oztor”. Vă rugăm să ne comunicați cum s-a ajuns la o astfel de situație și dacă veți restitui banii.  </w:t>
      </w:r>
    </w:p>
    <w:p w14:paraId="3D933C12" w14:textId="77777777" w:rsidR="00102BA8" w:rsidRPr="00102BA8" w:rsidRDefault="00102BA8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</w:p>
    <w:p w14:paraId="5474450C" w14:textId="10503622" w:rsidR="00102BA8" w:rsidRPr="00102BA8" w:rsidRDefault="00102BA8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  <w:r w:rsidRPr="00102BA8">
        <w:rPr>
          <w:bCs/>
          <w:sz w:val="22"/>
          <w:szCs w:val="22"/>
          <w:lang w:val="ro-MD"/>
        </w:rPr>
        <w:t>Cum comentați intenția MECC de a depune o acțiune în justiție împotriva „Oztor” SRL și „Conseloc” SRL (compania care a prestat la acest obiect servicii de supraveghere tehnică) cu scopul de a recupera prejudiciul?</w:t>
      </w:r>
    </w:p>
    <w:p w14:paraId="6A408A7A" w14:textId="77777777" w:rsidR="00102BA8" w:rsidRPr="00102BA8" w:rsidRDefault="00102BA8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</w:p>
    <w:p w14:paraId="09FB3664" w14:textId="0BA4D179" w:rsidR="00E512F8" w:rsidRPr="00102BA8" w:rsidRDefault="00E512F8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sz w:val="22"/>
          <w:szCs w:val="22"/>
          <w:lang w:val="ro-MD"/>
        </w:rPr>
      </w:pPr>
      <w:r w:rsidRPr="00102BA8">
        <w:rPr>
          <w:bCs/>
          <w:sz w:val="22"/>
          <w:szCs w:val="22"/>
          <w:lang w:val="ro-MD"/>
        </w:rPr>
        <w:t xml:space="preserve">Procuratura Anticorupție ne-a anunțat, printr-un răspuns oficial, că a pornit o cauză penală </w:t>
      </w:r>
      <w:r w:rsidR="00102BA8" w:rsidRPr="00102BA8">
        <w:rPr>
          <w:bCs/>
          <w:sz w:val="22"/>
          <w:szCs w:val="22"/>
          <w:lang w:val="ro-MD"/>
        </w:rPr>
        <w:t>conform art. 191, al 5 Cod penal – însușirea averii străine, f</w:t>
      </w:r>
      <w:r w:rsidR="00104FC6">
        <w:rPr>
          <w:bCs/>
          <w:sz w:val="22"/>
          <w:szCs w:val="22"/>
          <w:lang w:val="ro-MD"/>
        </w:rPr>
        <w:t>a</w:t>
      </w:r>
      <w:bookmarkStart w:id="0" w:name="_GoBack"/>
      <w:bookmarkEnd w:id="0"/>
      <w:r w:rsidR="00102BA8" w:rsidRPr="00102BA8">
        <w:rPr>
          <w:bCs/>
          <w:sz w:val="22"/>
          <w:szCs w:val="22"/>
          <w:lang w:val="ro-MD"/>
        </w:rPr>
        <w:t>ptele vizând lucrările de reconstrucție și modernizare a CESPA. Cum comentați acest fapt?</w:t>
      </w:r>
      <w:r w:rsidRPr="00102BA8">
        <w:rPr>
          <w:bCs/>
          <w:sz w:val="22"/>
          <w:szCs w:val="22"/>
          <w:lang w:val="ro-MD"/>
        </w:rPr>
        <w:t xml:space="preserve"> </w:t>
      </w:r>
    </w:p>
    <w:p w14:paraId="763A3F91" w14:textId="77777777" w:rsidR="00101A05" w:rsidRPr="00102BA8" w:rsidRDefault="00101A05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/>
          <w:bCs/>
          <w:sz w:val="22"/>
          <w:szCs w:val="22"/>
          <w:lang w:val="ro-MD"/>
        </w:rPr>
      </w:pPr>
    </w:p>
    <w:p w14:paraId="68C40B77" w14:textId="0ED5E001" w:rsidR="005D4C5A" w:rsidRPr="00102BA8" w:rsidRDefault="00102BA8" w:rsidP="005D4C5A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102BA8">
        <w:rPr>
          <w:bCs/>
          <w:sz w:val="22"/>
          <w:szCs w:val="22"/>
          <w:lang w:val="ro-MD"/>
        </w:rPr>
        <w:t xml:space="preserve">Avem nevoie de răspunsuri și comentarii la faptele expuse mai sus, pentru a realiza un articol corect și echidistant, care să reflecte adevărul. </w:t>
      </w:r>
      <w:r w:rsidR="00E42988" w:rsidRPr="00102BA8">
        <w:rPr>
          <w:sz w:val="22"/>
          <w:szCs w:val="22"/>
        </w:rPr>
        <w:t xml:space="preserve">Vă </w:t>
      </w:r>
      <w:proofErr w:type="spellStart"/>
      <w:r w:rsidR="00E42988" w:rsidRPr="00102BA8">
        <w:rPr>
          <w:sz w:val="22"/>
          <w:szCs w:val="22"/>
        </w:rPr>
        <w:t>multumim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anticipat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pentru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răspunsul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pe</w:t>
      </w:r>
      <w:proofErr w:type="spellEnd"/>
      <w:r w:rsidR="00E42988" w:rsidRPr="00102BA8">
        <w:rPr>
          <w:sz w:val="22"/>
          <w:szCs w:val="22"/>
        </w:rPr>
        <w:t xml:space="preserve"> care </w:t>
      </w:r>
      <w:proofErr w:type="spellStart"/>
      <w:r w:rsidR="00E42988" w:rsidRPr="00102BA8">
        <w:rPr>
          <w:sz w:val="22"/>
          <w:szCs w:val="22"/>
        </w:rPr>
        <w:t>sperăm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proofErr w:type="gramStart"/>
      <w:r w:rsidR="00E42988" w:rsidRPr="00102BA8">
        <w:rPr>
          <w:sz w:val="22"/>
          <w:szCs w:val="22"/>
        </w:rPr>
        <w:t>să</w:t>
      </w:r>
      <w:proofErr w:type="spellEnd"/>
      <w:proofErr w:type="gram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îl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avem</w:t>
      </w:r>
      <w:proofErr w:type="spellEnd"/>
      <w:r w:rsidR="00E42988" w:rsidRPr="00102BA8">
        <w:rPr>
          <w:sz w:val="22"/>
          <w:szCs w:val="22"/>
        </w:rPr>
        <w:t xml:space="preserve"> </w:t>
      </w:r>
      <w:proofErr w:type="spellStart"/>
      <w:r w:rsidR="00E42988" w:rsidRPr="00102BA8">
        <w:rPr>
          <w:sz w:val="22"/>
          <w:szCs w:val="22"/>
        </w:rPr>
        <w:t>operativ</w:t>
      </w:r>
      <w:proofErr w:type="spellEnd"/>
      <w:r w:rsidR="00E42988" w:rsidRPr="00102BA8">
        <w:rPr>
          <w:sz w:val="22"/>
          <w:szCs w:val="22"/>
        </w:rPr>
        <w:t>.</w:t>
      </w:r>
      <w:r w:rsidR="00C13558" w:rsidRPr="00102BA8">
        <w:rPr>
          <w:sz w:val="22"/>
          <w:szCs w:val="22"/>
        </w:rPr>
        <w:t xml:space="preserve"> </w:t>
      </w:r>
      <w:proofErr w:type="spellStart"/>
      <w:r w:rsidR="00C13558" w:rsidRPr="00102BA8">
        <w:rPr>
          <w:sz w:val="22"/>
          <w:szCs w:val="22"/>
        </w:rPr>
        <w:t>Vă</w:t>
      </w:r>
      <w:proofErr w:type="spellEnd"/>
      <w:r w:rsidR="00C13558" w:rsidRPr="00102BA8">
        <w:rPr>
          <w:sz w:val="22"/>
          <w:szCs w:val="22"/>
        </w:rPr>
        <w:t xml:space="preserve"> </w:t>
      </w:r>
      <w:proofErr w:type="spellStart"/>
      <w:r w:rsidR="00C13558" w:rsidRPr="00102BA8">
        <w:rPr>
          <w:sz w:val="22"/>
          <w:szCs w:val="22"/>
        </w:rPr>
        <w:t>rugăm</w:t>
      </w:r>
      <w:proofErr w:type="spellEnd"/>
      <w:r w:rsidR="00C13558" w:rsidRPr="00102BA8">
        <w:rPr>
          <w:sz w:val="22"/>
          <w:szCs w:val="22"/>
        </w:rPr>
        <w:t xml:space="preserve"> </w:t>
      </w:r>
      <w:proofErr w:type="spellStart"/>
      <w:proofErr w:type="gramStart"/>
      <w:r w:rsidR="00C13558" w:rsidRPr="00102BA8">
        <w:rPr>
          <w:sz w:val="22"/>
          <w:szCs w:val="22"/>
        </w:rPr>
        <w:t>să</w:t>
      </w:r>
      <w:proofErr w:type="spellEnd"/>
      <w:proofErr w:type="gramEnd"/>
      <w:r w:rsidR="00C13558" w:rsidRPr="00102BA8">
        <w:rPr>
          <w:sz w:val="22"/>
          <w:szCs w:val="22"/>
        </w:rPr>
        <w:t xml:space="preserve"> </w:t>
      </w:r>
      <w:proofErr w:type="spellStart"/>
      <w:r w:rsidR="00C13558" w:rsidRPr="00102BA8">
        <w:rPr>
          <w:sz w:val="22"/>
          <w:szCs w:val="22"/>
        </w:rPr>
        <w:t>expediați</w:t>
      </w:r>
      <w:proofErr w:type="spellEnd"/>
      <w:r w:rsidR="00C13558" w:rsidRPr="00102BA8">
        <w:rPr>
          <w:sz w:val="22"/>
          <w:szCs w:val="22"/>
        </w:rPr>
        <w:t xml:space="preserve"> </w:t>
      </w:r>
      <w:proofErr w:type="spellStart"/>
      <w:r w:rsidR="00C13558" w:rsidRPr="00102BA8">
        <w:rPr>
          <w:sz w:val="22"/>
          <w:szCs w:val="22"/>
        </w:rPr>
        <w:t>răspunsul</w:t>
      </w:r>
      <w:proofErr w:type="spellEnd"/>
      <w:r w:rsidR="00C13558" w:rsidRPr="00102BA8">
        <w:rPr>
          <w:sz w:val="22"/>
          <w:szCs w:val="22"/>
        </w:rPr>
        <w:t xml:space="preserve"> la </w:t>
      </w:r>
      <w:proofErr w:type="spellStart"/>
      <w:r w:rsidR="00C13558" w:rsidRPr="00102BA8">
        <w:rPr>
          <w:sz w:val="22"/>
          <w:szCs w:val="22"/>
        </w:rPr>
        <w:t>adresele</w:t>
      </w:r>
      <w:proofErr w:type="spellEnd"/>
      <w:r w:rsidR="00C13558" w:rsidRPr="00102BA8">
        <w:rPr>
          <w:sz w:val="22"/>
          <w:szCs w:val="22"/>
        </w:rPr>
        <w:t xml:space="preserve">: </w:t>
      </w:r>
      <w:hyperlink r:id="rId6" w:history="1">
        <w:r w:rsidR="00C13558" w:rsidRPr="00102BA8">
          <w:rPr>
            <w:rStyle w:val="Hyperlink"/>
            <w:sz w:val="22"/>
            <w:szCs w:val="22"/>
          </w:rPr>
          <w:t>viozaharia@yahoo.com</w:t>
        </w:r>
      </w:hyperlink>
      <w:r w:rsidR="00C13558" w:rsidRPr="00102BA8">
        <w:rPr>
          <w:sz w:val="22"/>
          <w:szCs w:val="22"/>
        </w:rPr>
        <w:t xml:space="preserve"> </w:t>
      </w:r>
      <w:proofErr w:type="spellStart"/>
      <w:r w:rsidR="00C13558" w:rsidRPr="00102BA8">
        <w:rPr>
          <w:sz w:val="22"/>
          <w:szCs w:val="22"/>
        </w:rPr>
        <w:t>și</w:t>
      </w:r>
      <w:proofErr w:type="spellEnd"/>
      <w:r w:rsidR="00C13558" w:rsidRPr="00102BA8">
        <w:rPr>
          <w:sz w:val="22"/>
          <w:szCs w:val="22"/>
        </w:rPr>
        <w:t xml:space="preserve"> </w:t>
      </w:r>
      <w:hyperlink r:id="rId7" w:history="1">
        <w:r w:rsidR="00C13558" w:rsidRPr="00102BA8">
          <w:rPr>
            <w:rStyle w:val="Hyperlink"/>
            <w:sz w:val="22"/>
            <w:szCs w:val="22"/>
          </w:rPr>
          <w:t>api@api.md</w:t>
        </w:r>
      </w:hyperlink>
      <w:r w:rsidR="00C13558" w:rsidRPr="00102BA8">
        <w:rPr>
          <w:sz w:val="22"/>
          <w:szCs w:val="22"/>
        </w:rPr>
        <w:t xml:space="preserve">.  </w:t>
      </w:r>
    </w:p>
    <w:p w14:paraId="32F9FD48" w14:textId="77777777" w:rsidR="00102BA8" w:rsidRDefault="00102BA8" w:rsidP="005D4C5A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</w:p>
    <w:p w14:paraId="2B95B8AB" w14:textId="217EFE11" w:rsidR="00116B5A" w:rsidRPr="00102BA8" w:rsidRDefault="00116B5A" w:rsidP="005D4C5A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  <w:r w:rsidRPr="00102BA8">
        <w:rPr>
          <w:b/>
          <w:sz w:val="22"/>
          <w:szCs w:val="22"/>
        </w:rPr>
        <w:t>Cu respect,</w:t>
      </w:r>
    </w:p>
    <w:p w14:paraId="29DA4A3F" w14:textId="77777777" w:rsidR="00116B5A" w:rsidRPr="00102BA8" w:rsidRDefault="00116B5A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  <w:proofErr w:type="spellStart"/>
      <w:r w:rsidRPr="00102BA8">
        <w:rPr>
          <w:b/>
          <w:sz w:val="22"/>
          <w:szCs w:val="22"/>
        </w:rPr>
        <w:t>Viorica</w:t>
      </w:r>
      <w:proofErr w:type="spellEnd"/>
      <w:r w:rsidRPr="00102BA8">
        <w:rPr>
          <w:b/>
          <w:sz w:val="22"/>
          <w:szCs w:val="22"/>
        </w:rPr>
        <w:t xml:space="preserve"> </w:t>
      </w:r>
      <w:proofErr w:type="spellStart"/>
      <w:r w:rsidRPr="00102BA8">
        <w:rPr>
          <w:b/>
          <w:sz w:val="22"/>
          <w:szCs w:val="22"/>
        </w:rPr>
        <w:t>Zaharia</w:t>
      </w:r>
      <w:proofErr w:type="spellEnd"/>
      <w:r w:rsidRPr="00102BA8">
        <w:rPr>
          <w:b/>
          <w:sz w:val="22"/>
          <w:szCs w:val="22"/>
        </w:rPr>
        <w:t>,</w:t>
      </w:r>
    </w:p>
    <w:p w14:paraId="7C21A993" w14:textId="77777777" w:rsidR="005D4C5A" w:rsidRPr="00102BA8" w:rsidRDefault="00116B5A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  <w:r w:rsidRPr="00102BA8">
        <w:rPr>
          <w:b/>
          <w:sz w:val="22"/>
          <w:szCs w:val="22"/>
        </w:rPr>
        <w:t>Moldova Curata</w:t>
      </w:r>
      <w:r w:rsidR="005D4C5A" w:rsidRPr="00102BA8">
        <w:rPr>
          <w:b/>
          <w:sz w:val="22"/>
          <w:szCs w:val="22"/>
        </w:rPr>
        <w:t xml:space="preserve">.md, </w:t>
      </w:r>
    </w:p>
    <w:p w14:paraId="365F095C" w14:textId="10093445" w:rsidR="00116B5A" w:rsidRPr="00102BA8" w:rsidRDefault="005D4C5A" w:rsidP="009F1E6F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  <w:proofErr w:type="spellStart"/>
      <w:proofErr w:type="gramStart"/>
      <w:r w:rsidRPr="00102BA8">
        <w:rPr>
          <w:b/>
          <w:sz w:val="22"/>
          <w:szCs w:val="22"/>
        </w:rPr>
        <w:t>redactoră</w:t>
      </w:r>
      <w:proofErr w:type="spellEnd"/>
      <w:proofErr w:type="gramEnd"/>
    </w:p>
    <w:p w14:paraId="7D71BFCF" w14:textId="536DB65D" w:rsidR="005D4C5A" w:rsidRPr="00102BA8" w:rsidRDefault="00116B5A" w:rsidP="00102BA8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b/>
          <w:sz w:val="22"/>
          <w:szCs w:val="22"/>
        </w:rPr>
      </w:pPr>
      <w:r w:rsidRPr="00102BA8">
        <w:rPr>
          <w:b/>
          <w:sz w:val="22"/>
          <w:szCs w:val="22"/>
        </w:rPr>
        <w:t>079660145</w:t>
      </w:r>
    </w:p>
    <w:p w14:paraId="0CEB6B72" w14:textId="77777777" w:rsidR="005D4C5A" w:rsidRPr="00101A05" w:rsidRDefault="005D4C5A" w:rsidP="00102BA8">
      <w:pPr>
        <w:pStyle w:val="Corps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/>
        </w:rPr>
      </w:pPr>
    </w:p>
    <w:p w14:paraId="3D34127C" w14:textId="77777777" w:rsidR="008C0070" w:rsidRPr="00101A05" w:rsidRDefault="00694731" w:rsidP="00E42988">
      <w:pPr>
        <w:pStyle w:val="a"/>
        <w:tabs>
          <w:tab w:val="clear" w:pos="9355"/>
          <w:tab w:val="right" w:pos="9328"/>
        </w:tabs>
        <w:spacing w:line="276" w:lineRule="auto"/>
        <w:jc w:val="center"/>
        <w:rPr>
          <w:rFonts w:ascii="Arial Narrow" w:eastAsia="Arial Narrow" w:hAnsi="Arial Narrow" w:cs="Arial Narrow"/>
          <w:b/>
          <w:bCs/>
          <w:color w:val="333399"/>
          <w:sz w:val="16"/>
          <w:szCs w:val="16"/>
          <w:u w:color="333399"/>
          <w:lang w:val="en-US"/>
        </w:rPr>
      </w:pPr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it-IT"/>
        </w:rPr>
        <w:t xml:space="preserve">Asociaţia Obştească “Asociaţia Presei Independente” (API), Certificat de </w:t>
      </w:r>
      <w:proofErr w:type="spellStart"/>
      <w:r w:rsidRPr="00101A05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>înregistrare</w:t>
      </w:r>
      <w:proofErr w:type="spellEnd"/>
      <w:r w:rsidRPr="00101A05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 0087 din 29 </w:t>
      </w:r>
      <w:proofErr w:type="spellStart"/>
      <w:r w:rsidRPr="00101A05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>septembrie</w:t>
      </w:r>
      <w:proofErr w:type="spellEnd"/>
      <w:r w:rsidRPr="00101A05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 1997</w:t>
      </w:r>
    </w:p>
    <w:p w14:paraId="11B5ED0D" w14:textId="77777777" w:rsidR="008C0070" w:rsidRPr="001D3720" w:rsidRDefault="00694731" w:rsidP="00E42988">
      <w:pPr>
        <w:pStyle w:val="a"/>
        <w:tabs>
          <w:tab w:val="clear" w:pos="9355"/>
          <w:tab w:val="right" w:pos="9328"/>
        </w:tabs>
        <w:spacing w:line="276" w:lineRule="auto"/>
        <w:jc w:val="center"/>
        <w:rPr>
          <w:lang w:val="en-US"/>
        </w:rPr>
      </w:pPr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it-IT"/>
        </w:rPr>
        <w:t>MD-2012, Chi</w:t>
      </w:r>
      <w:proofErr w:type="spellStart"/>
      <w:r w:rsidRPr="00102BA8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>şinău</w:t>
      </w:r>
      <w:proofErr w:type="spellEnd"/>
      <w:r w:rsidRPr="00102BA8"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, str. </w:t>
      </w:r>
      <w:proofErr w:type="spellStart"/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>Bucureşti</w:t>
      </w:r>
      <w:proofErr w:type="spellEnd"/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 41/5, tel</w:t>
      </w:r>
      <w:proofErr w:type="gramStart"/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>./</w:t>
      </w:r>
      <w:proofErr w:type="gramEnd"/>
      <w:r>
        <w:rPr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fax: 022 220996, 022 210602 e-mail: </w:t>
      </w:r>
      <w:hyperlink r:id="rId8" w:history="1">
        <w:r>
          <w:rPr>
            <w:rStyle w:val="Hyperlink0"/>
          </w:rPr>
          <w:t>api@api.md</w:t>
        </w:r>
      </w:hyperlink>
      <w:r>
        <w:rPr>
          <w:rStyle w:val="Aucun"/>
          <w:rFonts w:ascii="Arial Narrow" w:hAnsi="Arial Narrow"/>
          <w:b/>
          <w:bCs/>
          <w:color w:val="333399"/>
          <w:sz w:val="16"/>
          <w:szCs w:val="16"/>
          <w:u w:color="333399"/>
          <w:lang w:val="en-US"/>
        </w:rPr>
        <w:t xml:space="preserve">, web: </w:t>
      </w:r>
      <w:hyperlink r:id="rId9" w:history="1">
        <w:r>
          <w:rPr>
            <w:rStyle w:val="Hyperlink0"/>
          </w:rPr>
          <w:t>www.api.md</w:t>
        </w:r>
      </w:hyperlink>
    </w:p>
    <w:sectPr w:rsidR="008C0070" w:rsidRPr="001D3720">
      <w:headerReference w:type="default" r:id="rId10"/>
      <w:footerReference w:type="default" r:id="rId11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88831" w14:textId="77777777" w:rsidR="008827B7" w:rsidRDefault="008827B7">
      <w:r>
        <w:separator/>
      </w:r>
    </w:p>
  </w:endnote>
  <w:endnote w:type="continuationSeparator" w:id="0">
    <w:p w14:paraId="46E84D22" w14:textId="77777777" w:rsidR="008827B7" w:rsidRDefault="0088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7CF53" w14:textId="77777777" w:rsidR="008C0070" w:rsidRDefault="00694731">
    <w:pPr>
      <w:pStyle w:val="a"/>
      <w:tabs>
        <w:tab w:val="clear" w:pos="9355"/>
        <w:tab w:val="right" w:pos="9328"/>
      </w:tabs>
    </w:pPr>
    <w:r>
      <w:rPr>
        <w:rFonts w:ascii="Arial Narrow" w:hAnsi="Arial Narrow"/>
        <w:b/>
        <w:bCs/>
        <w:color w:val="333399"/>
        <w:sz w:val="16"/>
        <w:szCs w:val="16"/>
        <w:u w:color="333399"/>
        <w:lang w:val="en-US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D9FCD" w14:textId="77777777" w:rsidR="008827B7" w:rsidRDefault="008827B7">
      <w:r>
        <w:separator/>
      </w:r>
    </w:p>
  </w:footnote>
  <w:footnote w:type="continuationSeparator" w:id="0">
    <w:p w14:paraId="54AA6E71" w14:textId="77777777" w:rsidR="008827B7" w:rsidRDefault="0088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E3038" w14:textId="77777777" w:rsidR="008C0070" w:rsidRDefault="00694731">
    <w:pPr>
      <w:pStyle w:val="a"/>
      <w:tabs>
        <w:tab w:val="clear" w:pos="9355"/>
        <w:tab w:val="right" w:pos="9328"/>
      </w:tabs>
    </w:pP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7D697F84" wp14:editId="534DF831">
          <wp:simplePos x="0" y="0"/>
          <wp:positionH relativeFrom="page">
            <wp:posOffset>5537834</wp:posOffset>
          </wp:positionH>
          <wp:positionV relativeFrom="page">
            <wp:posOffset>441325</wp:posOffset>
          </wp:positionV>
          <wp:extent cx="1422400" cy="8509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850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13758C6" wp14:editId="73559020">
              <wp:simplePos x="0" y="0"/>
              <wp:positionH relativeFrom="page">
                <wp:posOffset>1995167</wp:posOffset>
              </wp:positionH>
              <wp:positionV relativeFrom="page">
                <wp:posOffset>10096500</wp:posOffset>
              </wp:positionV>
              <wp:extent cx="4114806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14806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33339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8FDA29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57.1pt,795pt" to="481.1pt,7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" strokecolor="#339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70"/>
    <w:rsid w:val="00012186"/>
    <w:rsid w:val="00020BEB"/>
    <w:rsid w:val="000251DC"/>
    <w:rsid w:val="0007324A"/>
    <w:rsid w:val="000A3F5E"/>
    <w:rsid w:val="000C1F31"/>
    <w:rsid w:val="000F0DED"/>
    <w:rsid w:val="000F221E"/>
    <w:rsid w:val="00100E62"/>
    <w:rsid w:val="00101A05"/>
    <w:rsid w:val="00102BA8"/>
    <w:rsid w:val="00104FC6"/>
    <w:rsid w:val="00116B5A"/>
    <w:rsid w:val="00141F6A"/>
    <w:rsid w:val="0015067B"/>
    <w:rsid w:val="001763A5"/>
    <w:rsid w:val="001B2501"/>
    <w:rsid w:val="001D3720"/>
    <w:rsid w:val="001D7F8C"/>
    <w:rsid w:val="00215994"/>
    <w:rsid w:val="00222F10"/>
    <w:rsid w:val="00266C1A"/>
    <w:rsid w:val="002B39F7"/>
    <w:rsid w:val="002B5C6C"/>
    <w:rsid w:val="002F7ACA"/>
    <w:rsid w:val="003342CB"/>
    <w:rsid w:val="0033452E"/>
    <w:rsid w:val="00360DA5"/>
    <w:rsid w:val="003727C6"/>
    <w:rsid w:val="00376944"/>
    <w:rsid w:val="00387873"/>
    <w:rsid w:val="00395EC0"/>
    <w:rsid w:val="003A6CCA"/>
    <w:rsid w:val="00412CDF"/>
    <w:rsid w:val="00423C6F"/>
    <w:rsid w:val="0046411A"/>
    <w:rsid w:val="0047341C"/>
    <w:rsid w:val="004E2DED"/>
    <w:rsid w:val="00586667"/>
    <w:rsid w:val="005B1D19"/>
    <w:rsid w:val="005D4C5A"/>
    <w:rsid w:val="005D57F8"/>
    <w:rsid w:val="00694731"/>
    <w:rsid w:val="006A4BF2"/>
    <w:rsid w:val="006C0926"/>
    <w:rsid w:val="006C5670"/>
    <w:rsid w:val="006D21BE"/>
    <w:rsid w:val="006E53BC"/>
    <w:rsid w:val="006F7D97"/>
    <w:rsid w:val="00730610"/>
    <w:rsid w:val="00743012"/>
    <w:rsid w:val="00753324"/>
    <w:rsid w:val="007816B3"/>
    <w:rsid w:val="00782DD2"/>
    <w:rsid w:val="007D3C2D"/>
    <w:rsid w:val="007F71AA"/>
    <w:rsid w:val="00822164"/>
    <w:rsid w:val="00841FCD"/>
    <w:rsid w:val="008827B7"/>
    <w:rsid w:val="008837D4"/>
    <w:rsid w:val="008A0856"/>
    <w:rsid w:val="008C0070"/>
    <w:rsid w:val="008D2188"/>
    <w:rsid w:val="00901F0A"/>
    <w:rsid w:val="009149D4"/>
    <w:rsid w:val="009167A1"/>
    <w:rsid w:val="00920378"/>
    <w:rsid w:val="00922B13"/>
    <w:rsid w:val="0092635F"/>
    <w:rsid w:val="00933A92"/>
    <w:rsid w:val="009763D7"/>
    <w:rsid w:val="009975D6"/>
    <w:rsid w:val="009A03DE"/>
    <w:rsid w:val="009F1E6F"/>
    <w:rsid w:val="009F4342"/>
    <w:rsid w:val="00A35BC1"/>
    <w:rsid w:val="00AB7626"/>
    <w:rsid w:val="00AE5592"/>
    <w:rsid w:val="00B022BB"/>
    <w:rsid w:val="00B14DF8"/>
    <w:rsid w:val="00B3695A"/>
    <w:rsid w:val="00B43B70"/>
    <w:rsid w:val="00B45375"/>
    <w:rsid w:val="00B81B9B"/>
    <w:rsid w:val="00B873D1"/>
    <w:rsid w:val="00BA0375"/>
    <w:rsid w:val="00BA4330"/>
    <w:rsid w:val="00BB6D4E"/>
    <w:rsid w:val="00BE6271"/>
    <w:rsid w:val="00C13558"/>
    <w:rsid w:val="00C2467B"/>
    <w:rsid w:val="00C73582"/>
    <w:rsid w:val="00CC5102"/>
    <w:rsid w:val="00CD4042"/>
    <w:rsid w:val="00D13C0F"/>
    <w:rsid w:val="00D45544"/>
    <w:rsid w:val="00D60F9A"/>
    <w:rsid w:val="00D76415"/>
    <w:rsid w:val="00D85372"/>
    <w:rsid w:val="00DA0025"/>
    <w:rsid w:val="00DA64A4"/>
    <w:rsid w:val="00DE1DCC"/>
    <w:rsid w:val="00E01508"/>
    <w:rsid w:val="00E030E7"/>
    <w:rsid w:val="00E313B3"/>
    <w:rsid w:val="00E41A97"/>
    <w:rsid w:val="00E42988"/>
    <w:rsid w:val="00E512F8"/>
    <w:rsid w:val="00E646F5"/>
    <w:rsid w:val="00E94F9C"/>
    <w:rsid w:val="00EB1A98"/>
    <w:rsid w:val="00EE04E3"/>
    <w:rsid w:val="00F02E22"/>
    <w:rsid w:val="00F06403"/>
    <w:rsid w:val="00F73015"/>
    <w:rsid w:val="00F74E17"/>
    <w:rsid w:val="00FE034D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14D6"/>
  <w15:docId w15:val="{C2DC357A-CCD9-4EFB-BF13-08D87B9B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ий колонтитул"/>
    <w:pPr>
      <w:tabs>
        <w:tab w:val="center" w:pos="4677"/>
        <w:tab w:val="right" w:pos="9355"/>
      </w:tabs>
    </w:pPr>
    <w:rPr>
      <w:rFonts w:cs="Arial Unicode MS"/>
      <w:color w:val="000000"/>
      <w:u w:color="000000"/>
      <w:lang w:val="ru-RU"/>
    </w:rPr>
  </w:style>
  <w:style w:type="paragraph" w:customStyle="1" w:styleId="CorpsA">
    <w:name w:val="Corps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sB">
    <w:name w:val="Corps B"/>
    <w:rPr>
      <w:rFonts w:cs="Arial Unicode MS"/>
      <w:color w:val="000000"/>
      <w:sz w:val="24"/>
      <w:szCs w:val="24"/>
      <w:u w:color="000000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</w:rPr>
  </w:style>
  <w:style w:type="character" w:customStyle="1" w:styleId="AucunA">
    <w:name w:val="Aucun A"/>
    <w:rPr>
      <w:lang w:val="en-US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Arial Narrow" w:eastAsia="Arial Narrow" w:hAnsi="Arial Narrow" w:cs="Arial Narrow"/>
      <w:b/>
      <w:bCs/>
      <w:color w:val="333399"/>
      <w:sz w:val="16"/>
      <w:szCs w:val="16"/>
      <w:u w:val="single" w:color="333399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A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72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@api.m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pi@api.m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ozaharia@yahoo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pi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Admin</cp:lastModifiedBy>
  <cp:revision>4</cp:revision>
  <cp:lastPrinted>2019-01-21T11:09:00Z</cp:lastPrinted>
  <dcterms:created xsi:type="dcterms:W3CDTF">2021-03-10T13:52:00Z</dcterms:created>
  <dcterms:modified xsi:type="dcterms:W3CDTF">2021-04-17T22:59:00Z</dcterms:modified>
</cp:coreProperties>
</file>